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8B84A" w14:textId="77777777" w:rsidR="002F6E1F" w:rsidRPr="00F66D87" w:rsidRDefault="002F6E1F" w:rsidP="00EA1FB8">
      <w:pPr>
        <w:spacing w:line="480" w:lineRule="auto"/>
        <w:rPr>
          <w:rFonts w:asciiTheme="minorHAnsi" w:hAnsiTheme="minorHAnsi"/>
          <w:sz w:val="22"/>
        </w:rPr>
      </w:pPr>
    </w:p>
    <w:p w14:paraId="59B8B84B" w14:textId="6A007499" w:rsidR="002F6E1F" w:rsidRPr="00F66D87" w:rsidRDefault="002F6E1F" w:rsidP="00EA1FB8">
      <w:pPr>
        <w:spacing w:line="480" w:lineRule="auto"/>
        <w:jc w:val="right"/>
        <w:rPr>
          <w:rFonts w:asciiTheme="minorHAnsi" w:hAnsiTheme="minorHAnsi"/>
          <w:b/>
          <w:sz w:val="22"/>
        </w:rPr>
      </w:pPr>
      <w:r w:rsidRPr="00F66D87">
        <w:rPr>
          <w:rFonts w:asciiTheme="minorHAnsi" w:hAnsiTheme="minorHAnsi"/>
          <w:b/>
          <w:sz w:val="22"/>
        </w:rPr>
        <w:t>Title</w:t>
      </w:r>
    </w:p>
    <w:p w14:paraId="59B8B84C" w14:textId="77777777" w:rsidR="002F6E1F" w:rsidRPr="00F66D87" w:rsidRDefault="002F6E1F" w:rsidP="00EA1FB8">
      <w:pPr>
        <w:spacing w:line="480" w:lineRule="auto"/>
        <w:jc w:val="right"/>
        <w:rPr>
          <w:rFonts w:asciiTheme="minorHAnsi" w:hAnsiTheme="minorHAnsi"/>
          <w:b/>
          <w:sz w:val="22"/>
        </w:rPr>
      </w:pPr>
      <w:r w:rsidRPr="00F66D87">
        <w:rPr>
          <w:rFonts w:asciiTheme="minorHAnsi" w:hAnsiTheme="minorHAnsi"/>
          <w:b/>
          <w:sz w:val="22"/>
        </w:rPr>
        <w:t>Title</w:t>
      </w:r>
      <w:r w:rsidR="00B90629" w:rsidRPr="00F66D87">
        <w:rPr>
          <w:rFonts w:asciiTheme="minorHAnsi" w:hAnsiTheme="minorHAnsi"/>
          <w:b/>
          <w:sz w:val="22"/>
        </w:rPr>
        <w:t xml:space="preserve"> (continued) or Subtitle</w:t>
      </w:r>
    </w:p>
    <w:p w14:paraId="59B8B84E" w14:textId="77777777" w:rsidR="002F6E1F" w:rsidRPr="00F66D87" w:rsidRDefault="002F6E1F" w:rsidP="00EA1FB8">
      <w:pPr>
        <w:spacing w:line="480" w:lineRule="auto"/>
        <w:rPr>
          <w:rFonts w:asciiTheme="minorHAnsi" w:hAnsiTheme="minorHAnsi"/>
          <w:sz w:val="22"/>
        </w:rPr>
      </w:pPr>
    </w:p>
    <w:p w14:paraId="59B8B851" w14:textId="77777777" w:rsidR="002F6E1F" w:rsidRPr="00F66D87" w:rsidRDefault="00BF4602" w:rsidP="00EA1FB8">
      <w:pPr>
        <w:spacing w:line="480" w:lineRule="auto"/>
        <w:ind w:leftChars="150" w:left="289" w:firstLineChars="100" w:firstLine="233"/>
        <w:rPr>
          <w:rFonts w:asciiTheme="minorHAnsi" w:hAnsiTheme="minorHAnsi"/>
          <w:sz w:val="22"/>
        </w:rPr>
      </w:pPr>
      <w:r w:rsidRPr="00F66D87">
        <w:rPr>
          <w:rFonts w:asciiTheme="minorHAnsi" w:hAnsiTheme="minorHAnsi"/>
          <w:sz w:val="22"/>
        </w:rPr>
        <w:t xml:space="preserve">Write the abstract in around </w:t>
      </w:r>
      <w:r w:rsidR="00CA740A" w:rsidRPr="00F66D87">
        <w:rPr>
          <w:rFonts w:asciiTheme="minorHAnsi" w:hAnsiTheme="minorHAnsi"/>
          <w:sz w:val="22"/>
        </w:rPr>
        <w:t>150</w:t>
      </w:r>
      <w:r w:rsidRPr="00F66D87">
        <w:rPr>
          <w:rFonts w:asciiTheme="minorHAnsi" w:hAnsiTheme="minorHAnsi"/>
          <w:sz w:val="22"/>
        </w:rPr>
        <w:t xml:space="preserve"> words.</w:t>
      </w:r>
      <w:r w:rsidR="00CA740A" w:rsidRPr="00F66D87">
        <w:rPr>
          <w:rFonts w:asciiTheme="minorHAnsi" w:hAnsiTheme="minorHAnsi"/>
          <w:sz w:val="22"/>
        </w:rPr>
        <w:t xml:space="preserve"> </w:t>
      </w:r>
      <w:r w:rsidRPr="00F66D87">
        <w:rPr>
          <w:rFonts w:asciiTheme="minorHAnsi" w:hAnsiTheme="minorHAnsi"/>
          <w:sz w:val="22"/>
        </w:rPr>
        <w:t xml:space="preserve"> The Abstract should contain the purpose of study and the results to let readers briefly understand the main points of the article and to motivate readers to read.  </w:t>
      </w:r>
      <w:r w:rsidR="00FF6991" w:rsidRPr="00F66D87">
        <w:rPr>
          <w:rFonts w:asciiTheme="minorHAnsi" w:hAnsiTheme="minorHAnsi"/>
          <w:sz w:val="22"/>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9B8B852" w14:textId="77777777" w:rsidR="002F6E1F" w:rsidRPr="00F66D87" w:rsidRDefault="002F6E1F" w:rsidP="00EA1FB8">
      <w:pPr>
        <w:spacing w:line="480" w:lineRule="auto"/>
        <w:ind w:leftChars="150" w:left="289"/>
        <w:rPr>
          <w:rFonts w:asciiTheme="minorHAnsi" w:hAnsiTheme="minorHAnsi"/>
          <w:sz w:val="22"/>
        </w:rPr>
      </w:pPr>
    </w:p>
    <w:p w14:paraId="59B8B853" w14:textId="77777777" w:rsidR="002F6E1F" w:rsidRPr="00F66D87" w:rsidRDefault="002F6E1F" w:rsidP="00EA1FB8">
      <w:pPr>
        <w:spacing w:line="480" w:lineRule="auto"/>
        <w:ind w:leftChars="149" w:left="1336" w:hangingChars="449" w:hanging="1049"/>
        <w:rPr>
          <w:rFonts w:asciiTheme="minorHAnsi" w:hAnsiTheme="minorHAnsi"/>
          <w:sz w:val="22"/>
        </w:rPr>
      </w:pPr>
      <w:r w:rsidRPr="00262416">
        <w:rPr>
          <w:rFonts w:asciiTheme="minorHAnsi" w:hAnsiTheme="minorHAnsi"/>
          <w:b/>
          <w:bCs/>
          <w:sz w:val="22"/>
        </w:rPr>
        <w:t>Keywords:</w:t>
      </w:r>
      <w:r w:rsidRPr="00F66D87">
        <w:rPr>
          <w:rFonts w:asciiTheme="minorHAnsi" w:hAnsiTheme="minorHAnsi"/>
          <w:sz w:val="22"/>
        </w:rPr>
        <w:t xml:space="preserve"> </w:t>
      </w:r>
      <w:r w:rsidR="00BF4602" w:rsidRPr="00F66D87">
        <w:rPr>
          <w:rFonts w:asciiTheme="minorHAnsi" w:hAnsiTheme="minorHAnsi"/>
          <w:sz w:val="22"/>
        </w:rPr>
        <w:t xml:space="preserve">Keyword 1, Keyword 2, Keyword 3 (not more than 5) </w:t>
      </w:r>
    </w:p>
    <w:p w14:paraId="59B8B855" w14:textId="77777777" w:rsidR="002F6E1F" w:rsidRPr="00F66D87" w:rsidRDefault="002F6E1F" w:rsidP="00EA1FB8">
      <w:pPr>
        <w:spacing w:line="480" w:lineRule="auto"/>
        <w:rPr>
          <w:rFonts w:asciiTheme="minorHAnsi" w:hAnsiTheme="minorHAnsi"/>
          <w:sz w:val="22"/>
        </w:rPr>
      </w:pPr>
    </w:p>
    <w:p w14:paraId="59B8B856" w14:textId="0F2E3457" w:rsidR="002F6E1F" w:rsidRPr="00F66D87" w:rsidRDefault="002F6E1F" w:rsidP="00EA1FB8">
      <w:pPr>
        <w:spacing w:line="480" w:lineRule="auto"/>
        <w:rPr>
          <w:rFonts w:asciiTheme="minorHAnsi" w:hAnsiTheme="minorHAnsi"/>
          <w:sz w:val="22"/>
        </w:rPr>
      </w:pPr>
      <w:r w:rsidRPr="00F66D87">
        <w:rPr>
          <w:rFonts w:asciiTheme="minorHAnsi" w:hAnsiTheme="minorHAnsi"/>
          <w:b/>
          <w:sz w:val="22"/>
        </w:rPr>
        <w:t>1.</w:t>
      </w:r>
      <w:r w:rsidR="0023165D" w:rsidRPr="00F66D87">
        <w:rPr>
          <w:rFonts w:asciiTheme="minorHAnsi" w:hAnsiTheme="minorHAnsi"/>
          <w:b/>
          <w:sz w:val="22"/>
        </w:rPr>
        <w:t xml:space="preserve"> </w:t>
      </w:r>
      <w:r w:rsidR="009969B1" w:rsidRPr="00F66D87">
        <w:rPr>
          <w:rFonts w:asciiTheme="minorHAnsi" w:hAnsiTheme="minorHAnsi"/>
          <w:b/>
          <w:sz w:val="22"/>
        </w:rPr>
        <w:t>The title</w:t>
      </w:r>
      <w:r w:rsidR="00A71D08" w:rsidRPr="00F66D87">
        <w:rPr>
          <w:rFonts w:asciiTheme="minorHAnsi" w:hAnsiTheme="minorHAnsi"/>
          <w:b/>
          <w:sz w:val="22"/>
        </w:rPr>
        <w:t xml:space="preserve"> with </w:t>
      </w:r>
      <w:r w:rsidR="00593DB6">
        <w:rPr>
          <w:rFonts w:asciiTheme="minorHAnsi" w:hAnsiTheme="minorHAnsi" w:hint="eastAsia"/>
          <w:b/>
          <w:sz w:val="22"/>
        </w:rPr>
        <w:t>11</w:t>
      </w:r>
      <w:r w:rsidR="00A71D08" w:rsidRPr="00F66D87">
        <w:rPr>
          <w:rFonts w:asciiTheme="minorHAnsi" w:hAnsiTheme="minorHAnsi"/>
          <w:b/>
          <w:sz w:val="22"/>
        </w:rPr>
        <w:t>-point sized bold type Century</w:t>
      </w:r>
      <w:r w:rsidR="00035C03" w:rsidRPr="00F66D87">
        <w:rPr>
          <w:rFonts w:asciiTheme="minorHAnsi" w:hAnsiTheme="minorHAnsi"/>
          <w:b/>
          <w:sz w:val="22"/>
        </w:rPr>
        <w:t xml:space="preserve"> (</w:t>
      </w:r>
      <w:r w:rsidR="00CA740A" w:rsidRPr="00F66D87">
        <w:rPr>
          <w:rFonts w:asciiTheme="minorHAnsi" w:hAnsiTheme="minorHAnsi"/>
          <w:b/>
          <w:sz w:val="22"/>
        </w:rPr>
        <w:t>capitalize o</w:t>
      </w:r>
      <w:r w:rsidR="00035C03" w:rsidRPr="00F66D87">
        <w:rPr>
          <w:rFonts w:asciiTheme="minorHAnsi" w:hAnsiTheme="minorHAnsi"/>
          <w:b/>
          <w:sz w:val="22"/>
        </w:rPr>
        <w:t xml:space="preserve">nly the first </w:t>
      </w:r>
      <w:r w:rsidR="00CA740A" w:rsidRPr="00F66D87">
        <w:rPr>
          <w:rFonts w:asciiTheme="minorHAnsi" w:hAnsiTheme="minorHAnsi"/>
          <w:b/>
          <w:sz w:val="22"/>
        </w:rPr>
        <w:t>word)</w:t>
      </w:r>
    </w:p>
    <w:p w14:paraId="59B8B857" w14:textId="77777777" w:rsidR="002F6E1F" w:rsidRPr="00F66D87" w:rsidRDefault="002F6E1F" w:rsidP="00EA1FB8">
      <w:pPr>
        <w:spacing w:line="480" w:lineRule="auto"/>
        <w:rPr>
          <w:rFonts w:asciiTheme="minorHAnsi" w:hAnsiTheme="minorHAnsi"/>
          <w:sz w:val="22"/>
        </w:rPr>
      </w:pPr>
    </w:p>
    <w:p w14:paraId="59B8B858" w14:textId="120C5756" w:rsidR="002F6E1F" w:rsidRPr="00F66D87" w:rsidRDefault="009969B1" w:rsidP="00EA1FB8">
      <w:pPr>
        <w:spacing w:line="480" w:lineRule="auto"/>
        <w:ind w:firstLineChars="100" w:firstLine="233"/>
        <w:rPr>
          <w:rFonts w:asciiTheme="minorHAnsi" w:hAnsiTheme="minorHAnsi"/>
          <w:sz w:val="22"/>
        </w:rPr>
      </w:pPr>
      <w:r w:rsidRPr="00F66D87">
        <w:rPr>
          <w:rFonts w:asciiTheme="minorHAnsi" w:hAnsiTheme="minorHAnsi"/>
          <w:sz w:val="22"/>
        </w:rPr>
        <w:t xml:space="preserve">Start typing after one blank line with </w:t>
      </w:r>
      <w:r w:rsidR="00593DB6">
        <w:rPr>
          <w:rFonts w:asciiTheme="minorHAnsi" w:hAnsiTheme="minorHAnsi" w:hint="eastAsia"/>
          <w:sz w:val="22"/>
        </w:rPr>
        <w:t>11</w:t>
      </w:r>
      <w:r w:rsidRPr="00F66D87">
        <w:rPr>
          <w:rFonts w:asciiTheme="minorHAnsi" w:hAnsiTheme="minorHAnsi"/>
          <w:sz w:val="22"/>
        </w:rPr>
        <w:t xml:space="preserve">-point sized Century. </w:t>
      </w:r>
      <w:r w:rsidR="00BF4602" w:rsidRPr="00F66D87">
        <w:rPr>
          <w:rFonts w:asciiTheme="minorHAnsi" w:hAnsiTheme="minorHAnsi"/>
          <w:sz w:val="22"/>
        </w:rPr>
        <w:t xml:space="preserve"> Text text text text text, text text text.  Text text text text text, text text text.  Text text text text text, text text text.</w:t>
      </w:r>
    </w:p>
    <w:p w14:paraId="59B8B859" w14:textId="77777777" w:rsidR="0023165D" w:rsidRPr="00F66D87" w:rsidRDefault="0023165D" w:rsidP="00EA1FB8">
      <w:pPr>
        <w:spacing w:line="480" w:lineRule="auto"/>
        <w:rPr>
          <w:rFonts w:asciiTheme="minorHAnsi" w:hAnsiTheme="minorHAnsi"/>
          <w:sz w:val="22"/>
        </w:rPr>
      </w:pPr>
    </w:p>
    <w:p w14:paraId="59B8B85A" w14:textId="3A5CA4E2" w:rsidR="0023165D" w:rsidRPr="00F66D87" w:rsidRDefault="0023165D" w:rsidP="00EA1FB8">
      <w:pPr>
        <w:spacing w:line="480" w:lineRule="auto"/>
        <w:rPr>
          <w:rFonts w:asciiTheme="minorHAnsi" w:hAnsiTheme="minorHAnsi"/>
          <w:sz w:val="22"/>
        </w:rPr>
      </w:pPr>
      <w:r w:rsidRPr="00F66D87">
        <w:rPr>
          <w:rFonts w:asciiTheme="minorHAnsi" w:hAnsiTheme="minorHAnsi"/>
          <w:b/>
          <w:sz w:val="22"/>
        </w:rPr>
        <w:lastRenderedPageBreak/>
        <w:t xml:space="preserve">1.1. </w:t>
      </w:r>
      <w:r w:rsidR="00473F28" w:rsidRPr="00F66D87">
        <w:rPr>
          <w:rFonts w:asciiTheme="minorHAnsi" w:hAnsiTheme="minorHAnsi"/>
          <w:b/>
          <w:sz w:val="22"/>
        </w:rPr>
        <w:t>The subsection title</w:t>
      </w:r>
      <w:r w:rsidR="00CA740A" w:rsidRPr="00F66D87">
        <w:rPr>
          <w:rFonts w:asciiTheme="minorHAnsi" w:hAnsiTheme="minorHAnsi"/>
          <w:b/>
          <w:sz w:val="22"/>
        </w:rPr>
        <w:t xml:space="preserve"> </w:t>
      </w:r>
    </w:p>
    <w:p w14:paraId="59B8B85B" w14:textId="77777777" w:rsidR="0023165D" w:rsidRPr="00F66D87" w:rsidRDefault="00BF4602" w:rsidP="00EA1FB8">
      <w:pPr>
        <w:spacing w:line="480" w:lineRule="auto"/>
        <w:ind w:firstLineChars="250" w:firstLine="582"/>
        <w:rPr>
          <w:rFonts w:asciiTheme="minorHAnsi" w:hAnsiTheme="minorHAnsi"/>
          <w:sz w:val="22"/>
        </w:rPr>
      </w:pPr>
      <w:r w:rsidRPr="00F66D87">
        <w:rPr>
          <w:rFonts w:asciiTheme="minorHAnsi" w:hAnsiTheme="minorHAnsi"/>
          <w:sz w:val="22"/>
        </w:rPr>
        <w:t>Start typing without any blank after the</w:t>
      </w:r>
      <w:r w:rsidR="00473F28" w:rsidRPr="00F66D87">
        <w:rPr>
          <w:rFonts w:asciiTheme="minorHAnsi" w:hAnsiTheme="minorHAnsi"/>
          <w:sz w:val="22"/>
        </w:rPr>
        <w:t xml:space="preserve"> sub</w:t>
      </w:r>
      <w:r w:rsidRPr="00F66D87">
        <w:rPr>
          <w:rFonts w:asciiTheme="minorHAnsi" w:hAnsiTheme="minorHAnsi"/>
          <w:sz w:val="22"/>
        </w:rPr>
        <w:t>section title.  Text text text text text, text text text.  Text text text text text, text text text.  Text text text text text, text text text.</w:t>
      </w:r>
    </w:p>
    <w:p w14:paraId="59B8B85C" w14:textId="77777777" w:rsidR="0023165D" w:rsidRPr="00F66D87" w:rsidRDefault="0023165D" w:rsidP="00EA1FB8">
      <w:pPr>
        <w:spacing w:line="480" w:lineRule="auto"/>
        <w:rPr>
          <w:rFonts w:asciiTheme="minorHAnsi" w:hAnsiTheme="minorHAnsi"/>
          <w:sz w:val="22"/>
        </w:rPr>
      </w:pPr>
    </w:p>
    <w:p w14:paraId="59B8B85D" w14:textId="1390F03A" w:rsidR="0023165D" w:rsidRPr="00F66D87" w:rsidRDefault="0023165D" w:rsidP="00EA1FB8">
      <w:pPr>
        <w:spacing w:line="480" w:lineRule="auto"/>
        <w:rPr>
          <w:rFonts w:asciiTheme="minorHAnsi" w:hAnsiTheme="minorHAnsi"/>
          <w:b/>
          <w:sz w:val="22"/>
        </w:rPr>
      </w:pPr>
      <w:r w:rsidRPr="00F66D87">
        <w:rPr>
          <w:rFonts w:asciiTheme="minorHAnsi" w:hAnsiTheme="minorHAnsi"/>
          <w:b/>
          <w:sz w:val="22"/>
        </w:rPr>
        <w:t xml:space="preserve">2. </w:t>
      </w:r>
      <w:r w:rsidR="009969B1" w:rsidRPr="00F66D87">
        <w:rPr>
          <w:rFonts w:asciiTheme="minorHAnsi" w:hAnsiTheme="minorHAnsi"/>
          <w:b/>
          <w:sz w:val="22"/>
        </w:rPr>
        <w:t xml:space="preserve">The title of the second section </w:t>
      </w:r>
    </w:p>
    <w:p w14:paraId="59B8B85E" w14:textId="77777777" w:rsidR="0023165D" w:rsidRPr="00F66D87" w:rsidRDefault="0023165D" w:rsidP="00EA1FB8">
      <w:pPr>
        <w:spacing w:line="480" w:lineRule="auto"/>
        <w:rPr>
          <w:rFonts w:asciiTheme="minorHAnsi" w:hAnsiTheme="minorHAnsi"/>
          <w:sz w:val="22"/>
        </w:rPr>
      </w:pPr>
    </w:p>
    <w:p w14:paraId="59B8B85F" w14:textId="482F0BC0" w:rsidR="00DC7255" w:rsidRPr="00F66D87" w:rsidRDefault="00DC7255" w:rsidP="00EA1FB8">
      <w:pPr>
        <w:spacing w:line="480" w:lineRule="auto"/>
        <w:ind w:firstLineChars="250" w:firstLine="582"/>
        <w:rPr>
          <w:rFonts w:asciiTheme="minorHAnsi" w:hAnsiTheme="minorHAnsi"/>
          <w:sz w:val="22"/>
        </w:rPr>
      </w:pPr>
      <w:r w:rsidRPr="00F66D87">
        <w:rPr>
          <w:rFonts w:asciiTheme="minorHAnsi" w:hAnsiTheme="minorHAnsi"/>
          <w:sz w:val="22"/>
        </w:rPr>
        <w:t xml:space="preserve">Start typing after one blank line with </w:t>
      </w:r>
      <w:r w:rsidR="00593DB6">
        <w:rPr>
          <w:rFonts w:asciiTheme="minorHAnsi" w:hAnsiTheme="minorHAnsi" w:hint="eastAsia"/>
          <w:sz w:val="22"/>
        </w:rPr>
        <w:t>11</w:t>
      </w:r>
      <w:r w:rsidRPr="00F66D87">
        <w:rPr>
          <w:rFonts w:asciiTheme="minorHAnsi" w:hAnsiTheme="minorHAnsi"/>
          <w:sz w:val="22"/>
        </w:rPr>
        <w:t>-point sized Century.  Text text text text text, text text text.  Text text text text text, text text text.  Text text text text text, text text text.</w:t>
      </w:r>
    </w:p>
    <w:p w14:paraId="59B8B860" w14:textId="77777777" w:rsidR="0023165D" w:rsidRPr="00F66D87" w:rsidRDefault="0023165D" w:rsidP="00EA1FB8">
      <w:pPr>
        <w:spacing w:line="480" w:lineRule="auto"/>
        <w:rPr>
          <w:rFonts w:asciiTheme="minorHAnsi" w:hAnsiTheme="minorHAnsi"/>
          <w:sz w:val="22"/>
        </w:rPr>
      </w:pPr>
    </w:p>
    <w:p w14:paraId="59B8B861" w14:textId="7A9AB6F5" w:rsidR="0023165D" w:rsidRPr="00F66D87" w:rsidRDefault="0023165D" w:rsidP="00EA1FB8">
      <w:pPr>
        <w:spacing w:line="480" w:lineRule="auto"/>
        <w:rPr>
          <w:rFonts w:asciiTheme="minorHAnsi" w:hAnsiTheme="minorHAnsi"/>
          <w:sz w:val="22"/>
        </w:rPr>
      </w:pPr>
      <w:r w:rsidRPr="00F66D87">
        <w:rPr>
          <w:rFonts w:asciiTheme="minorHAnsi" w:hAnsiTheme="minorHAnsi"/>
          <w:b/>
          <w:sz w:val="22"/>
        </w:rPr>
        <w:t xml:space="preserve">2.1. </w:t>
      </w:r>
      <w:r w:rsidR="00473F28" w:rsidRPr="00F66D87">
        <w:rPr>
          <w:rFonts w:asciiTheme="minorHAnsi" w:hAnsiTheme="minorHAnsi"/>
          <w:b/>
          <w:sz w:val="22"/>
        </w:rPr>
        <w:t>Tables and figures</w:t>
      </w:r>
    </w:p>
    <w:p w14:paraId="59B8B862" w14:textId="77777777" w:rsidR="0023165D" w:rsidRPr="00F66D87" w:rsidRDefault="00DC7255" w:rsidP="00EA1FB8">
      <w:pPr>
        <w:spacing w:line="480" w:lineRule="auto"/>
        <w:ind w:firstLineChars="250" w:firstLine="582"/>
        <w:rPr>
          <w:rFonts w:asciiTheme="minorHAnsi" w:hAnsiTheme="minorHAnsi"/>
          <w:sz w:val="22"/>
        </w:rPr>
      </w:pPr>
      <w:r w:rsidRPr="00F66D87">
        <w:rPr>
          <w:rFonts w:asciiTheme="minorHAnsi" w:hAnsiTheme="minorHAnsi"/>
          <w:sz w:val="22"/>
        </w:rPr>
        <w:t xml:space="preserve">These are examples how to show tables (Table 1) and figures (Figure 1) in the article. </w:t>
      </w:r>
    </w:p>
    <w:p w14:paraId="59B8B863" w14:textId="77777777" w:rsidR="0023165D" w:rsidRPr="00F66D87" w:rsidRDefault="0023165D" w:rsidP="00EA1FB8">
      <w:pPr>
        <w:spacing w:line="480" w:lineRule="auto"/>
        <w:rPr>
          <w:rFonts w:asciiTheme="minorHAnsi" w:hAnsiTheme="minorHAnsi"/>
          <w:sz w:val="22"/>
        </w:rPr>
      </w:pPr>
    </w:p>
    <w:p w14:paraId="07B509D5" w14:textId="77777777" w:rsidR="00340F33" w:rsidRPr="004409A8" w:rsidRDefault="00473F28" w:rsidP="00EA1FB8">
      <w:pPr>
        <w:spacing w:line="480" w:lineRule="auto"/>
        <w:rPr>
          <w:rFonts w:asciiTheme="minorHAnsi" w:hAnsiTheme="minorHAnsi"/>
          <w:b/>
          <w:bCs/>
          <w:sz w:val="22"/>
        </w:rPr>
      </w:pPr>
      <w:r w:rsidRPr="004409A8">
        <w:rPr>
          <w:rFonts w:asciiTheme="minorHAnsi" w:hAnsiTheme="minorHAnsi"/>
          <w:b/>
          <w:bCs/>
          <w:sz w:val="22"/>
        </w:rPr>
        <w:t xml:space="preserve">Table </w:t>
      </w:r>
      <w:r w:rsidR="00FF6991" w:rsidRPr="004409A8">
        <w:rPr>
          <w:rFonts w:asciiTheme="minorHAnsi" w:hAnsiTheme="minorHAnsi"/>
          <w:b/>
          <w:bCs/>
          <w:sz w:val="22"/>
        </w:rPr>
        <w:t>1</w:t>
      </w:r>
    </w:p>
    <w:p w14:paraId="59B8B865" w14:textId="265E38C8" w:rsidR="00FF6991" w:rsidRPr="004409A8" w:rsidRDefault="00FF6991" w:rsidP="00EA1FB8">
      <w:pPr>
        <w:spacing w:line="480" w:lineRule="auto"/>
        <w:rPr>
          <w:rFonts w:asciiTheme="minorHAnsi" w:hAnsiTheme="minorHAnsi"/>
          <w:i/>
          <w:iCs/>
          <w:sz w:val="22"/>
        </w:rPr>
      </w:pPr>
      <w:r w:rsidRPr="004409A8">
        <w:rPr>
          <w:rFonts w:asciiTheme="minorHAnsi" w:hAnsiTheme="minorHAnsi"/>
          <w:i/>
          <w:iCs/>
          <w:sz w:val="22"/>
        </w:rPr>
        <w:t>An example of tables</w:t>
      </w:r>
    </w:p>
    <w:tbl>
      <w:tblPr>
        <w:tblStyle w:val="a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0"/>
        <w:gridCol w:w="1540"/>
        <w:gridCol w:w="1540"/>
        <w:gridCol w:w="1540"/>
      </w:tblGrid>
      <w:tr w:rsidR="00FF6991" w:rsidRPr="00F66D87" w14:paraId="59B8B86A" w14:textId="77777777" w:rsidTr="00FF6991">
        <w:tc>
          <w:tcPr>
            <w:tcW w:w="1540" w:type="dxa"/>
            <w:tcBorders>
              <w:top w:val="single" w:sz="4" w:space="0" w:color="auto"/>
              <w:bottom w:val="single" w:sz="4" w:space="0" w:color="auto"/>
            </w:tcBorders>
          </w:tcPr>
          <w:p w14:paraId="59B8B866"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Participant</w:t>
            </w:r>
          </w:p>
        </w:tc>
        <w:tc>
          <w:tcPr>
            <w:tcW w:w="1540" w:type="dxa"/>
            <w:tcBorders>
              <w:top w:val="single" w:sz="4" w:space="0" w:color="auto"/>
              <w:bottom w:val="single" w:sz="4" w:space="0" w:color="auto"/>
            </w:tcBorders>
          </w:tcPr>
          <w:p w14:paraId="59B8B867"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Age</w:t>
            </w:r>
          </w:p>
        </w:tc>
        <w:tc>
          <w:tcPr>
            <w:tcW w:w="1540" w:type="dxa"/>
            <w:tcBorders>
              <w:top w:val="single" w:sz="4" w:space="0" w:color="auto"/>
              <w:bottom w:val="single" w:sz="4" w:space="0" w:color="auto"/>
            </w:tcBorders>
          </w:tcPr>
          <w:p w14:paraId="59B8B868"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Major</w:t>
            </w:r>
          </w:p>
        </w:tc>
        <w:tc>
          <w:tcPr>
            <w:tcW w:w="1540" w:type="dxa"/>
            <w:tcBorders>
              <w:top w:val="single" w:sz="4" w:space="0" w:color="auto"/>
              <w:bottom w:val="single" w:sz="4" w:space="0" w:color="auto"/>
            </w:tcBorders>
          </w:tcPr>
          <w:p w14:paraId="59B8B869"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TOEIC</w:t>
            </w:r>
          </w:p>
        </w:tc>
      </w:tr>
      <w:tr w:rsidR="00FF6991" w:rsidRPr="00F66D87" w14:paraId="59B8B86F" w14:textId="77777777" w:rsidTr="00FF6991">
        <w:tc>
          <w:tcPr>
            <w:tcW w:w="1540" w:type="dxa"/>
            <w:tcBorders>
              <w:top w:val="single" w:sz="4" w:space="0" w:color="auto"/>
            </w:tcBorders>
          </w:tcPr>
          <w:p w14:paraId="59B8B86B"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Ann</w:t>
            </w:r>
          </w:p>
        </w:tc>
        <w:tc>
          <w:tcPr>
            <w:tcW w:w="1540" w:type="dxa"/>
            <w:tcBorders>
              <w:top w:val="single" w:sz="4" w:space="0" w:color="auto"/>
            </w:tcBorders>
          </w:tcPr>
          <w:p w14:paraId="59B8B86C"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22</w:t>
            </w:r>
          </w:p>
        </w:tc>
        <w:tc>
          <w:tcPr>
            <w:tcW w:w="1540" w:type="dxa"/>
            <w:tcBorders>
              <w:top w:val="single" w:sz="4" w:space="0" w:color="auto"/>
            </w:tcBorders>
          </w:tcPr>
          <w:p w14:paraId="59B8B86D"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English</w:t>
            </w:r>
          </w:p>
        </w:tc>
        <w:tc>
          <w:tcPr>
            <w:tcW w:w="1540" w:type="dxa"/>
            <w:tcBorders>
              <w:top w:val="single" w:sz="4" w:space="0" w:color="auto"/>
            </w:tcBorders>
          </w:tcPr>
          <w:p w14:paraId="59B8B86E"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800</w:t>
            </w:r>
          </w:p>
        </w:tc>
      </w:tr>
      <w:tr w:rsidR="00FF6991" w:rsidRPr="00F66D87" w14:paraId="59B8B874" w14:textId="77777777" w:rsidTr="00FF6991">
        <w:tc>
          <w:tcPr>
            <w:tcW w:w="1540" w:type="dxa"/>
          </w:tcPr>
          <w:p w14:paraId="59B8B870"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Becky</w:t>
            </w:r>
          </w:p>
        </w:tc>
        <w:tc>
          <w:tcPr>
            <w:tcW w:w="1540" w:type="dxa"/>
          </w:tcPr>
          <w:p w14:paraId="59B8B871"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20</w:t>
            </w:r>
          </w:p>
        </w:tc>
        <w:tc>
          <w:tcPr>
            <w:tcW w:w="1540" w:type="dxa"/>
          </w:tcPr>
          <w:p w14:paraId="59B8B872"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Literature</w:t>
            </w:r>
          </w:p>
        </w:tc>
        <w:tc>
          <w:tcPr>
            <w:tcW w:w="1540" w:type="dxa"/>
          </w:tcPr>
          <w:p w14:paraId="59B8B873"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800</w:t>
            </w:r>
          </w:p>
        </w:tc>
      </w:tr>
      <w:tr w:rsidR="00FF6991" w:rsidRPr="00F66D87" w14:paraId="59B8B879" w14:textId="77777777" w:rsidTr="00FF6991">
        <w:tc>
          <w:tcPr>
            <w:tcW w:w="1540" w:type="dxa"/>
          </w:tcPr>
          <w:p w14:paraId="59B8B875"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Cindy</w:t>
            </w:r>
          </w:p>
        </w:tc>
        <w:tc>
          <w:tcPr>
            <w:tcW w:w="1540" w:type="dxa"/>
          </w:tcPr>
          <w:p w14:paraId="59B8B876"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20</w:t>
            </w:r>
          </w:p>
        </w:tc>
        <w:tc>
          <w:tcPr>
            <w:tcW w:w="1540" w:type="dxa"/>
          </w:tcPr>
          <w:p w14:paraId="59B8B877"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Math</w:t>
            </w:r>
          </w:p>
        </w:tc>
        <w:tc>
          <w:tcPr>
            <w:tcW w:w="1540" w:type="dxa"/>
          </w:tcPr>
          <w:p w14:paraId="59B8B878" w14:textId="77777777" w:rsidR="00FF6991" w:rsidRPr="00F66D87" w:rsidRDefault="00FF6991" w:rsidP="00CE6BDA">
            <w:pPr>
              <w:jc w:val="center"/>
              <w:rPr>
                <w:rFonts w:asciiTheme="minorHAnsi" w:hAnsiTheme="minorHAnsi"/>
                <w:sz w:val="22"/>
              </w:rPr>
            </w:pPr>
            <w:r w:rsidRPr="00F66D87">
              <w:rPr>
                <w:rFonts w:asciiTheme="minorHAnsi" w:hAnsiTheme="minorHAnsi"/>
                <w:sz w:val="22"/>
              </w:rPr>
              <w:t>730</w:t>
            </w:r>
          </w:p>
        </w:tc>
      </w:tr>
    </w:tbl>
    <w:p w14:paraId="59B8B87A" w14:textId="77777777" w:rsidR="00473F28" w:rsidRPr="00F66D87" w:rsidRDefault="00FF6991" w:rsidP="00EA1FB8">
      <w:pPr>
        <w:spacing w:line="480" w:lineRule="auto"/>
        <w:rPr>
          <w:rFonts w:asciiTheme="minorHAnsi" w:hAnsiTheme="minorHAnsi"/>
          <w:sz w:val="22"/>
        </w:rPr>
      </w:pPr>
      <w:r w:rsidRPr="00F66D87">
        <w:rPr>
          <w:rFonts w:asciiTheme="minorHAnsi" w:hAnsiTheme="minorHAnsi"/>
          <w:i/>
          <w:sz w:val="22"/>
        </w:rPr>
        <w:t>Note</w:t>
      </w:r>
      <w:r w:rsidRPr="00F66D87">
        <w:rPr>
          <w:rFonts w:asciiTheme="minorHAnsi" w:hAnsiTheme="minorHAnsi"/>
          <w:sz w:val="22"/>
        </w:rPr>
        <w:t>.  The names are all pseudonyms.</w:t>
      </w:r>
    </w:p>
    <w:p w14:paraId="59B8B87B" w14:textId="77777777" w:rsidR="00473F28" w:rsidRDefault="00473F28" w:rsidP="00EA1FB8">
      <w:pPr>
        <w:spacing w:line="480" w:lineRule="auto"/>
        <w:rPr>
          <w:rFonts w:asciiTheme="minorHAnsi" w:hAnsiTheme="minorHAnsi"/>
          <w:sz w:val="22"/>
        </w:rPr>
      </w:pPr>
    </w:p>
    <w:p w14:paraId="22254F96" w14:textId="77777777" w:rsidR="00B73A70" w:rsidRPr="00F66D87" w:rsidRDefault="00B73A70" w:rsidP="00EA1FB8">
      <w:pPr>
        <w:spacing w:line="480" w:lineRule="auto"/>
        <w:rPr>
          <w:rFonts w:asciiTheme="minorHAnsi" w:hAnsiTheme="minorHAnsi" w:hint="eastAsia"/>
          <w:sz w:val="22"/>
        </w:rPr>
      </w:pPr>
    </w:p>
    <w:p w14:paraId="006A0186" w14:textId="77777777" w:rsidR="00375112" w:rsidRPr="009A5EE9" w:rsidRDefault="00375112" w:rsidP="00375112">
      <w:pPr>
        <w:spacing w:line="480" w:lineRule="auto"/>
        <w:rPr>
          <w:rFonts w:asciiTheme="minorHAnsi" w:hAnsiTheme="minorHAnsi"/>
          <w:b/>
          <w:bCs/>
          <w:sz w:val="22"/>
        </w:rPr>
      </w:pPr>
      <w:r w:rsidRPr="009A5EE9">
        <w:rPr>
          <w:rFonts w:asciiTheme="minorHAnsi" w:hAnsiTheme="minorHAnsi"/>
          <w:b/>
          <w:bCs/>
          <w:sz w:val="22"/>
        </w:rPr>
        <w:t>Figure 1</w:t>
      </w:r>
    </w:p>
    <w:p w14:paraId="44066215" w14:textId="26DFF583" w:rsidR="00375112" w:rsidRPr="009A5EE9" w:rsidRDefault="00375112" w:rsidP="00375112">
      <w:pPr>
        <w:spacing w:line="480" w:lineRule="auto"/>
        <w:rPr>
          <w:rFonts w:asciiTheme="minorHAnsi" w:hAnsiTheme="minorHAnsi"/>
          <w:i/>
          <w:iCs/>
          <w:sz w:val="22"/>
        </w:rPr>
      </w:pPr>
      <w:r w:rsidRPr="009A5EE9">
        <w:rPr>
          <w:rFonts w:asciiTheme="minorHAnsi" w:hAnsiTheme="minorHAnsi"/>
          <w:i/>
          <w:iCs/>
          <w:sz w:val="22"/>
        </w:rPr>
        <w:t xml:space="preserve">An example of figures. </w:t>
      </w:r>
    </w:p>
    <w:p w14:paraId="59B8B87D" w14:textId="77777777" w:rsidR="00FF6991" w:rsidRPr="00F66D87" w:rsidRDefault="00FF6991" w:rsidP="009A5EE9">
      <w:pPr>
        <w:spacing w:line="480" w:lineRule="auto"/>
        <w:jc w:val="left"/>
        <w:rPr>
          <w:rFonts w:asciiTheme="minorHAnsi" w:hAnsiTheme="minorHAnsi"/>
          <w:sz w:val="22"/>
        </w:rPr>
      </w:pPr>
      <w:r w:rsidRPr="00F66D87">
        <w:rPr>
          <w:rFonts w:asciiTheme="minorHAnsi" w:hAnsiTheme="minorHAnsi"/>
          <w:noProof/>
          <w:sz w:val="22"/>
        </w:rPr>
        <w:lastRenderedPageBreak/>
        <w:drawing>
          <wp:inline distT="0" distB="0" distL="0" distR="0" wp14:anchorId="59B8B897" wp14:editId="580FA326">
            <wp:extent cx="3292472" cy="1382573"/>
            <wp:effectExtent l="0" t="0" r="3810" b="825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33599" cy="1399843"/>
                    </a:xfrm>
                    <a:prstGeom prst="rect">
                      <a:avLst/>
                    </a:prstGeom>
                    <a:noFill/>
                    <a:ln>
                      <a:noFill/>
                    </a:ln>
                  </pic:spPr>
                </pic:pic>
              </a:graphicData>
            </a:graphic>
          </wp:inline>
        </w:drawing>
      </w:r>
    </w:p>
    <w:p w14:paraId="72C55B6F" w14:textId="15F8D396" w:rsidR="00165031" w:rsidRPr="00F66D87" w:rsidRDefault="00165031" w:rsidP="00165031">
      <w:pPr>
        <w:spacing w:line="480" w:lineRule="auto"/>
        <w:rPr>
          <w:rFonts w:asciiTheme="minorHAnsi" w:hAnsiTheme="minorHAnsi"/>
          <w:sz w:val="22"/>
        </w:rPr>
      </w:pPr>
      <w:r w:rsidRPr="00F66D87">
        <w:rPr>
          <w:rFonts w:asciiTheme="minorHAnsi" w:hAnsiTheme="minorHAnsi"/>
          <w:i/>
          <w:sz w:val="22"/>
        </w:rPr>
        <w:t>Note</w:t>
      </w:r>
      <w:r w:rsidRPr="00F66D87">
        <w:rPr>
          <w:rFonts w:asciiTheme="minorHAnsi" w:hAnsiTheme="minorHAnsi"/>
          <w:sz w:val="22"/>
        </w:rPr>
        <w:t xml:space="preserve">.  The </w:t>
      </w:r>
      <w:r>
        <w:rPr>
          <w:rFonts w:asciiTheme="minorHAnsi" w:hAnsiTheme="minorHAnsi" w:hint="eastAsia"/>
          <w:sz w:val="22"/>
        </w:rPr>
        <w:t>******</w:t>
      </w:r>
      <w:r w:rsidRPr="00F66D87">
        <w:rPr>
          <w:rFonts w:asciiTheme="minorHAnsi" w:hAnsiTheme="minorHAnsi"/>
          <w:sz w:val="22"/>
        </w:rPr>
        <w:t>.</w:t>
      </w:r>
    </w:p>
    <w:p w14:paraId="604E2AD9" w14:textId="77777777" w:rsidR="00C342BB" w:rsidRDefault="00C342BB" w:rsidP="001A3F25">
      <w:pPr>
        <w:rPr>
          <w:rFonts w:asciiTheme="minorHAnsi" w:hAnsiTheme="minorHAnsi" w:hint="eastAsia"/>
          <w:sz w:val="22"/>
        </w:rPr>
      </w:pPr>
    </w:p>
    <w:p w14:paraId="59B8B87E" w14:textId="349EEEAA" w:rsidR="00473F28" w:rsidRPr="002C639E" w:rsidRDefault="001A3F25" w:rsidP="001A3F25">
      <w:pPr>
        <w:rPr>
          <w:rFonts w:asciiTheme="minorHAnsi" w:hAnsiTheme="minorHAnsi"/>
          <w:i/>
          <w:iCs/>
          <w:sz w:val="22"/>
        </w:rPr>
      </w:pPr>
      <w:r w:rsidRPr="002C639E">
        <w:rPr>
          <w:rFonts w:asciiTheme="minorHAnsi" w:hAnsiTheme="minorHAnsi" w:hint="eastAsia"/>
          <w:i/>
          <w:iCs/>
          <w:sz w:val="22"/>
        </w:rPr>
        <w:t xml:space="preserve">* </w:t>
      </w:r>
      <w:r w:rsidR="003D1039" w:rsidRPr="002C639E">
        <w:rPr>
          <w:rFonts w:asciiTheme="minorHAnsi" w:hAnsiTheme="minorHAnsi"/>
          <w:i/>
          <w:iCs/>
          <w:sz w:val="22"/>
        </w:rPr>
        <w:t>Figures (including pictures) should be clear enough for monochrome print</w:t>
      </w:r>
      <w:r w:rsidR="00DC7255" w:rsidRPr="002C639E">
        <w:rPr>
          <w:rFonts w:asciiTheme="minorHAnsi" w:hAnsiTheme="minorHAnsi"/>
          <w:i/>
          <w:iCs/>
          <w:sz w:val="22"/>
        </w:rPr>
        <w:t>ing.</w:t>
      </w:r>
    </w:p>
    <w:p w14:paraId="4DD51C1A" w14:textId="2B8D1988" w:rsidR="001A3F25" w:rsidRPr="002C639E" w:rsidRDefault="001A3F25" w:rsidP="001A3F25">
      <w:pPr>
        <w:rPr>
          <w:rFonts w:asciiTheme="minorHAnsi" w:hAnsiTheme="minorHAnsi" w:hint="eastAsia"/>
          <w:i/>
          <w:iCs/>
          <w:sz w:val="22"/>
        </w:rPr>
      </w:pPr>
      <w:r w:rsidRPr="002C639E">
        <w:rPr>
          <w:rFonts w:asciiTheme="minorHAnsi" w:hAnsiTheme="minorHAnsi" w:hint="eastAsia"/>
          <w:i/>
          <w:iCs/>
          <w:sz w:val="22"/>
        </w:rPr>
        <w:t xml:space="preserve">* </w:t>
      </w:r>
      <w:r w:rsidRPr="002C639E">
        <w:rPr>
          <w:rFonts w:asciiTheme="minorHAnsi" w:hAnsiTheme="minorHAnsi"/>
          <w:i/>
          <w:iCs/>
          <w:sz w:val="22"/>
        </w:rPr>
        <w:t>Authors are responsible for obtaining permission for any copyrighted material used in figures or tables before submission and for providing the required copyright notices or acknowledgments.</w:t>
      </w:r>
    </w:p>
    <w:p w14:paraId="59B8B87F" w14:textId="77777777" w:rsidR="00DC7255" w:rsidRPr="00F66D87" w:rsidRDefault="00DC7255" w:rsidP="00EA1FB8">
      <w:pPr>
        <w:spacing w:line="480" w:lineRule="auto"/>
        <w:rPr>
          <w:rFonts w:asciiTheme="minorHAnsi" w:hAnsiTheme="minorHAnsi"/>
          <w:sz w:val="22"/>
        </w:rPr>
      </w:pPr>
    </w:p>
    <w:p w14:paraId="59B8B880" w14:textId="77777777" w:rsidR="0023165D" w:rsidRPr="00F66D87" w:rsidRDefault="0023165D" w:rsidP="00EA1FB8">
      <w:pPr>
        <w:spacing w:line="480" w:lineRule="auto"/>
        <w:rPr>
          <w:rFonts w:asciiTheme="minorHAnsi" w:hAnsiTheme="minorHAnsi"/>
          <w:sz w:val="22"/>
        </w:rPr>
      </w:pPr>
    </w:p>
    <w:p w14:paraId="59B8B881" w14:textId="77777777" w:rsidR="0023165D" w:rsidRPr="00F66D87" w:rsidRDefault="0023165D" w:rsidP="00EA1FB8">
      <w:pPr>
        <w:spacing w:line="480" w:lineRule="auto"/>
        <w:rPr>
          <w:rFonts w:asciiTheme="minorHAnsi" w:hAnsiTheme="minorHAnsi"/>
          <w:b/>
          <w:sz w:val="22"/>
        </w:rPr>
      </w:pPr>
      <w:r w:rsidRPr="00F66D87">
        <w:rPr>
          <w:rFonts w:asciiTheme="minorHAnsi" w:hAnsiTheme="minorHAnsi"/>
          <w:b/>
          <w:sz w:val="22"/>
        </w:rPr>
        <w:t>References</w:t>
      </w:r>
      <w:r w:rsidR="003D1039" w:rsidRPr="00F66D87">
        <w:rPr>
          <w:rFonts w:asciiTheme="minorHAnsi" w:hAnsiTheme="minorHAnsi"/>
          <w:b/>
          <w:sz w:val="22"/>
        </w:rPr>
        <w:t xml:space="preserve"> (alphabetical order)</w:t>
      </w:r>
    </w:p>
    <w:p w14:paraId="59B8B882" w14:textId="1772FE00" w:rsidR="0023165D" w:rsidRPr="00B15A12" w:rsidRDefault="00B15A12" w:rsidP="00B15A12">
      <w:pPr>
        <w:rPr>
          <w:rFonts w:asciiTheme="minorHAnsi" w:hAnsiTheme="minorHAnsi"/>
          <w:i/>
          <w:iCs/>
          <w:sz w:val="22"/>
        </w:rPr>
      </w:pPr>
      <w:r w:rsidRPr="00B15A12">
        <w:rPr>
          <w:rFonts w:asciiTheme="minorHAnsi" w:hAnsiTheme="minorHAnsi"/>
          <w:i/>
          <w:iCs/>
          <w:sz w:val="22"/>
        </w:rPr>
        <w:t>The following are examples of how to cite references. As a general rule, authors should</w:t>
      </w:r>
      <w:r w:rsidRPr="00B15A12">
        <w:rPr>
          <w:rFonts w:asciiTheme="minorHAnsi" w:hAnsiTheme="minorHAnsi" w:hint="eastAsia"/>
          <w:i/>
          <w:iCs/>
          <w:sz w:val="22"/>
        </w:rPr>
        <w:t xml:space="preserve"> </w:t>
      </w:r>
      <w:r w:rsidRPr="00B15A12">
        <w:rPr>
          <w:rFonts w:asciiTheme="minorHAnsi" w:hAnsiTheme="minorHAnsi"/>
          <w:i/>
          <w:iCs/>
          <w:sz w:val="22"/>
        </w:rPr>
        <w:t>follow the latest APA style.</w:t>
      </w:r>
    </w:p>
    <w:p w14:paraId="2C98D85C" w14:textId="77777777" w:rsidR="00B15A12" w:rsidRPr="00F66D87" w:rsidRDefault="00B15A12" w:rsidP="00EA1FB8">
      <w:pPr>
        <w:spacing w:line="480" w:lineRule="auto"/>
        <w:rPr>
          <w:rFonts w:asciiTheme="minorHAnsi" w:hAnsiTheme="minorHAnsi" w:hint="eastAsia"/>
          <w:sz w:val="22"/>
        </w:rPr>
      </w:pPr>
    </w:p>
    <w:p w14:paraId="59B8B883" w14:textId="77777777" w:rsidR="003D1039" w:rsidRPr="00F66D87" w:rsidRDefault="003D1039" w:rsidP="00EA1FB8">
      <w:pPr>
        <w:spacing w:line="480" w:lineRule="auto"/>
        <w:ind w:left="628" w:hangingChars="270" w:hanging="628"/>
        <w:rPr>
          <w:rFonts w:asciiTheme="minorHAnsi" w:eastAsia="ＭＳ 明朝" w:hAnsiTheme="minorHAnsi"/>
          <w:sz w:val="22"/>
        </w:rPr>
      </w:pPr>
      <w:r w:rsidRPr="00F66D87">
        <w:rPr>
          <w:rFonts w:asciiTheme="minorHAnsi" w:eastAsia="ＭＳ 明朝" w:hAnsiTheme="minorHAnsi"/>
          <w:sz w:val="22"/>
        </w:rPr>
        <w:t xml:space="preserve">Dobao, A. F. (2012). Collaborative dialogue in learner-learner and learner-native speaker interaction. </w:t>
      </w:r>
      <w:r w:rsidRPr="00F66D87">
        <w:rPr>
          <w:rFonts w:asciiTheme="minorHAnsi" w:eastAsia="ＭＳ 明朝" w:hAnsiTheme="minorHAnsi"/>
          <w:i/>
          <w:sz w:val="22"/>
        </w:rPr>
        <w:t>Applied Linguistics</w:t>
      </w:r>
      <w:r w:rsidRPr="00F66D87">
        <w:rPr>
          <w:rFonts w:asciiTheme="minorHAnsi" w:eastAsia="ＭＳ 明朝" w:hAnsiTheme="minorHAnsi"/>
          <w:sz w:val="22"/>
        </w:rPr>
        <w:t xml:space="preserve">, </w:t>
      </w:r>
      <w:r w:rsidRPr="00F66D87">
        <w:rPr>
          <w:rFonts w:asciiTheme="minorHAnsi" w:eastAsia="ＭＳ 明朝" w:hAnsiTheme="minorHAnsi"/>
          <w:i/>
          <w:sz w:val="22"/>
        </w:rPr>
        <w:t>33</w:t>
      </w:r>
      <w:r w:rsidR="00432C47" w:rsidRPr="00F66D87">
        <w:rPr>
          <w:rFonts w:asciiTheme="minorHAnsi" w:eastAsia="ＭＳ 明朝" w:hAnsiTheme="minorHAnsi"/>
          <w:sz w:val="22"/>
        </w:rPr>
        <w:t>(3)</w:t>
      </w:r>
      <w:r w:rsidRPr="00F66D87">
        <w:rPr>
          <w:rFonts w:asciiTheme="minorHAnsi" w:eastAsia="ＭＳ 明朝" w:hAnsiTheme="minorHAnsi"/>
          <w:sz w:val="22"/>
        </w:rPr>
        <w:t xml:space="preserve">, 229–256. </w:t>
      </w:r>
      <w:r w:rsidR="00432C47" w:rsidRPr="00F66D87">
        <w:rPr>
          <w:rFonts w:asciiTheme="minorHAnsi" w:eastAsia="ＭＳ 明朝" w:hAnsiTheme="minorHAnsi"/>
          <w:sz w:val="22"/>
        </w:rPr>
        <w:t>https://</w:t>
      </w:r>
      <w:r w:rsidRPr="00F66D87">
        <w:rPr>
          <w:rFonts w:asciiTheme="minorHAnsi" w:eastAsia="ＭＳ 明朝" w:hAnsiTheme="minorHAnsi"/>
          <w:sz w:val="22"/>
        </w:rPr>
        <w:t>doi:10.1093/applin/ams002</w:t>
      </w:r>
    </w:p>
    <w:p w14:paraId="59B8B884" w14:textId="77777777" w:rsidR="003D1039" w:rsidRPr="00F66D87" w:rsidRDefault="003D1039" w:rsidP="00EA1FB8">
      <w:pPr>
        <w:spacing w:line="480" w:lineRule="auto"/>
        <w:ind w:left="466" w:hangingChars="200" w:hanging="466"/>
        <w:rPr>
          <w:rFonts w:asciiTheme="minorHAnsi" w:hAnsiTheme="minorHAnsi"/>
          <w:sz w:val="22"/>
        </w:rPr>
      </w:pPr>
      <w:r w:rsidRPr="00F66D87">
        <w:rPr>
          <w:rFonts w:asciiTheme="minorHAnsi" w:hAnsiTheme="minorHAnsi"/>
          <w:sz w:val="22"/>
        </w:rPr>
        <w:t xml:space="preserve">Dörnyei, Z. (2007). </w:t>
      </w:r>
      <w:r w:rsidRPr="00F66D87">
        <w:rPr>
          <w:rFonts w:asciiTheme="minorHAnsi" w:hAnsiTheme="minorHAnsi"/>
          <w:i/>
          <w:sz w:val="22"/>
        </w:rPr>
        <w:t xml:space="preserve">Research methods in applied linguistics: Quantitative, qualitative, and mixed methodologies. </w:t>
      </w:r>
      <w:r w:rsidRPr="00F66D87">
        <w:rPr>
          <w:rFonts w:asciiTheme="minorHAnsi" w:hAnsiTheme="minorHAnsi"/>
          <w:sz w:val="22"/>
        </w:rPr>
        <w:t xml:space="preserve">Oxford University Press. </w:t>
      </w:r>
    </w:p>
    <w:p w14:paraId="59B8B885" w14:textId="77777777" w:rsidR="00C47190" w:rsidRPr="00F66D87" w:rsidRDefault="00C47190" w:rsidP="00EA1FB8">
      <w:pPr>
        <w:spacing w:line="480" w:lineRule="auto"/>
        <w:rPr>
          <w:rFonts w:asciiTheme="minorHAnsi" w:hAnsiTheme="minorHAnsi"/>
          <w:sz w:val="22"/>
        </w:rPr>
      </w:pPr>
    </w:p>
    <w:p w14:paraId="59B8B896" w14:textId="21126ACF" w:rsidR="009969B1" w:rsidRPr="00F66D87" w:rsidRDefault="009969B1" w:rsidP="00EA1FB8">
      <w:pPr>
        <w:spacing w:line="480" w:lineRule="auto"/>
        <w:rPr>
          <w:rFonts w:asciiTheme="minorHAnsi" w:hAnsiTheme="minorHAnsi"/>
          <w:sz w:val="22"/>
        </w:rPr>
      </w:pPr>
    </w:p>
    <w:sectPr w:rsidR="009969B1" w:rsidRPr="00F66D87" w:rsidSect="00FC2612">
      <w:headerReference w:type="default" r:id="rId7"/>
      <w:pgSz w:w="11907" w:h="16839" w:code="9"/>
      <w:pgMar w:top="1701" w:right="1701" w:bottom="1701" w:left="1701" w:header="851" w:footer="992" w:gutter="0"/>
      <w:cols w:space="425"/>
      <w:docGrid w:type="linesAndChars" w:linePitch="279" w:charSpace="26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0DB3" w14:textId="77777777" w:rsidR="00B47E62" w:rsidRDefault="00B47E62" w:rsidP="00207CE1">
      <w:r>
        <w:separator/>
      </w:r>
    </w:p>
  </w:endnote>
  <w:endnote w:type="continuationSeparator" w:id="0">
    <w:p w14:paraId="12F77B92" w14:textId="77777777" w:rsidR="00B47E62" w:rsidRDefault="00B47E62" w:rsidP="0020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DA3C5" w14:textId="77777777" w:rsidR="00B47E62" w:rsidRDefault="00B47E62" w:rsidP="00207CE1">
      <w:r>
        <w:separator/>
      </w:r>
    </w:p>
  </w:footnote>
  <w:footnote w:type="continuationSeparator" w:id="0">
    <w:p w14:paraId="4B49CFBA" w14:textId="77777777" w:rsidR="00B47E62" w:rsidRDefault="00B47E62" w:rsidP="00207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24FB" w14:textId="13BA13D2" w:rsidR="00F66D87" w:rsidRPr="00145481" w:rsidRDefault="00145481" w:rsidP="00145481">
    <w:pPr>
      <w:pStyle w:val="a5"/>
      <w:jc w:val="center"/>
      <w:rPr>
        <w:i/>
        <w:iCs/>
      </w:rPr>
    </w:pPr>
    <w:r w:rsidRPr="00145481">
      <w:rPr>
        <w:i/>
        <w:iCs/>
      </w:rPr>
      <w:t>International Journal of Curriculum Development and Practice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cumentProtection w:edit="readOnly" w:enforcement="0"/>
  <w:defaultTabStop w:val="840"/>
  <w:drawingGridHorizontalSpacing w:val="193"/>
  <w:drawingGridVerticalSpacing w:val="2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E1F"/>
    <w:rsid w:val="000004C8"/>
    <w:rsid w:val="00035C03"/>
    <w:rsid w:val="00096743"/>
    <w:rsid w:val="000C208C"/>
    <w:rsid w:val="00145481"/>
    <w:rsid w:val="00165031"/>
    <w:rsid w:val="001731B3"/>
    <w:rsid w:val="00196287"/>
    <w:rsid w:val="001A15D2"/>
    <w:rsid w:val="001A3F25"/>
    <w:rsid w:val="00206541"/>
    <w:rsid w:val="00207CE1"/>
    <w:rsid w:val="0023165D"/>
    <w:rsid w:val="002319C1"/>
    <w:rsid w:val="00262416"/>
    <w:rsid w:val="0026577D"/>
    <w:rsid w:val="0029319B"/>
    <w:rsid w:val="002C639E"/>
    <w:rsid w:val="002E5857"/>
    <w:rsid w:val="002F6E1F"/>
    <w:rsid w:val="00340F33"/>
    <w:rsid w:val="00375112"/>
    <w:rsid w:val="00377470"/>
    <w:rsid w:val="003D1039"/>
    <w:rsid w:val="00432C47"/>
    <w:rsid w:val="004409A8"/>
    <w:rsid w:val="00473F28"/>
    <w:rsid w:val="004D60A1"/>
    <w:rsid w:val="00581317"/>
    <w:rsid w:val="00593DB6"/>
    <w:rsid w:val="005C306D"/>
    <w:rsid w:val="006842C6"/>
    <w:rsid w:val="006D4448"/>
    <w:rsid w:val="00772872"/>
    <w:rsid w:val="007967F6"/>
    <w:rsid w:val="007F46FD"/>
    <w:rsid w:val="00864234"/>
    <w:rsid w:val="00867FA1"/>
    <w:rsid w:val="008E7DF5"/>
    <w:rsid w:val="008F2620"/>
    <w:rsid w:val="00911301"/>
    <w:rsid w:val="0097517D"/>
    <w:rsid w:val="009969B1"/>
    <w:rsid w:val="009A5EE9"/>
    <w:rsid w:val="00A71D08"/>
    <w:rsid w:val="00A84A3C"/>
    <w:rsid w:val="00A93CAF"/>
    <w:rsid w:val="00B15A12"/>
    <w:rsid w:val="00B177C3"/>
    <w:rsid w:val="00B367C6"/>
    <w:rsid w:val="00B47E62"/>
    <w:rsid w:val="00B73A70"/>
    <w:rsid w:val="00B8663F"/>
    <w:rsid w:val="00B90629"/>
    <w:rsid w:val="00BD32BE"/>
    <w:rsid w:val="00BF4602"/>
    <w:rsid w:val="00C342BB"/>
    <w:rsid w:val="00C47190"/>
    <w:rsid w:val="00C66718"/>
    <w:rsid w:val="00CA740A"/>
    <w:rsid w:val="00CB3DA9"/>
    <w:rsid w:val="00CD3B5A"/>
    <w:rsid w:val="00CE27CB"/>
    <w:rsid w:val="00CE341C"/>
    <w:rsid w:val="00CE6BDA"/>
    <w:rsid w:val="00D36910"/>
    <w:rsid w:val="00D37E05"/>
    <w:rsid w:val="00D54DA0"/>
    <w:rsid w:val="00D92E05"/>
    <w:rsid w:val="00DC7255"/>
    <w:rsid w:val="00E52829"/>
    <w:rsid w:val="00EA1FB8"/>
    <w:rsid w:val="00EF7FE2"/>
    <w:rsid w:val="00F342B0"/>
    <w:rsid w:val="00F6556D"/>
    <w:rsid w:val="00F66D87"/>
    <w:rsid w:val="00FC2612"/>
    <w:rsid w:val="00FF6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B8B843"/>
  <w15:chartTrackingRefBased/>
  <w15:docId w15:val="{611948D5-B391-4244-A467-97781353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FE2"/>
    <w:pPr>
      <w:widowControl w:val="0"/>
      <w:jc w:val="both"/>
    </w:pPr>
    <w:rPr>
      <w:rFonts w:ascii="Century" w:hAnsi="Century"/>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7190"/>
    <w:rPr>
      <w:rFonts w:asciiTheme="majorHAnsi" w:eastAsiaTheme="majorEastAsia" w:hAnsiTheme="majorHAnsi" w:cstheme="majorBidi"/>
      <w:szCs w:val="18"/>
    </w:rPr>
  </w:style>
  <w:style w:type="character" w:customStyle="1" w:styleId="a4">
    <w:name w:val="吹き出し (文字)"/>
    <w:basedOn w:val="a0"/>
    <w:link w:val="a3"/>
    <w:uiPriority w:val="99"/>
    <w:semiHidden/>
    <w:rsid w:val="00C47190"/>
    <w:rPr>
      <w:rFonts w:asciiTheme="majorHAnsi" w:eastAsiaTheme="majorEastAsia" w:hAnsiTheme="majorHAnsi" w:cstheme="majorBidi"/>
      <w:sz w:val="18"/>
      <w:szCs w:val="18"/>
    </w:rPr>
  </w:style>
  <w:style w:type="paragraph" w:styleId="a5">
    <w:name w:val="header"/>
    <w:basedOn w:val="a"/>
    <w:link w:val="a6"/>
    <w:uiPriority w:val="99"/>
    <w:unhideWhenUsed/>
    <w:rsid w:val="00207CE1"/>
    <w:pPr>
      <w:tabs>
        <w:tab w:val="center" w:pos="4252"/>
        <w:tab w:val="right" w:pos="8504"/>
      </w:tabs>
      <w:snapToGrid w:val="0"/>
    </w:pPr>
  </w:style>
  <w:style w:type="character" w:customStyle="1" w:styleId="a6">
    <w:name w:val="ヘッダー (文字)"/>
    <w:basedOn w:val="a0"/>
    <w:link w:val="a5"/>
    <w:uiPriority w:val="99"/>
    <w:rsid w:val="00207CE1"/>
    <w:rPr>
      <w:rFonts w:ascii="Century" w:hAnsi="Century"/>
      <w:sz w:val="18"/>
    </w:rPr>
  </w:style>
  <w:style w:type="paragraph" w:styleId="a7">
    <w:name w:val="footer"/>
    <w:basedOn w:val="a"/>
    <w:link w:val="a8"/>
    <w:uiPriority w:val="99"/>
    <w:unhideWhenUsed/>
    <w:rsid w:val="00207CE1"/>
    <w:pPr>
      <w:tabs>
        <w:tab w:val="center" w:pos="4252"/>
        <w:tab w:val="right" w:pos="8504"/>
      </w:tabs>
      <w:snapToGrid w:val="0"/>
    </w:pPr>
  </w:style>
  <w:style w:type="character" w:customStyle="1" w:styleId="a8">
    <w:name w:val="フッター (文字)"/>
    <w:basedOn w:val="a0"/>
    <w:link w:val="a7"/>
    <w:uiPriority w:val="99"/>
    <w:rsid w:val="00207CE1"/>
    <w:rPr>
      <w:rFonts w:ascii="Century" w:hAnsi="Century"/>
      <w:sz w:val="18"/>
    </w:rPr>
  </w:style>
  <w:style w:type="character" w:styleId="a9">
    <w:name w:val="Hyperlink"/>
    <w:basedOn w:val="a0"/>
    <w:uiPriority w:val="99"/>
    <w:unhideWhenUsed/>
    <w:rsid w:val="009969B1"/>
    <w:rPr>
      <w:color w:val="0563C1" w:themeColor="hyperlink"/>
      <w:u w:val="single"/>
    </w:rPr>
  </w:style>
  <w:style w:type="character" w:customStyle="1" w:styleId="1">
    <w:name w:val="未解決のメンション1"/>
    <w:basedOn w:val="a0"/>
    <w:uiPriority w:val="99"/>
    <w:semiHidden/>
    <w:unhideWhenUsed/>
    <w:rsid w:val="009969B1"/>
    <w:rPr>
      <w:color w:val="605E5C"/>
      <w:shd w:val="clear" w:color="auto" w:fill="E1DFDD"/>
    </w:rPr>
  </w:style>
  <w:style w:type="table" w:styleId="aa">
    <w:name w:val="Table Grid"/>
    <w:basedOn w:val="a1"/>
    <w:uiPriority w:val="39"/>
    <w:rsid w:val="00FF69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406</Words>
  <Characters>2315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松浦　拓也</cp:lastModifiedBy>
  <cp:revision>4</cp:revision>
  <dcterms:created xsi:type="dcterms:W3CDTF">2026-09-11T06:42:00Z</dcterms:created>
  <dcterms:modified xsi:type="dcterms:W3CDTF">2026-09-11T06:44:00Z</dcterms:modified>
</cp:coreProperties>
</file>